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DD6A6" w14:textId="77777777" w:rsidR="00475134" w:rsidRPr="00475134" w:rsidRDefault="00475134" w:rsidP="004751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4751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 ИГРУШКИ НЕОБХОДИМЫ ДЕТЯМ</w:t>
      </w:r>
    </w:p>
    <w:bookmarkEnd w:id="0"/>
    <w:p w14:paraId="2D30505C" w14:textId="77777777" w:rsidR="00475134" w:rsidRPr="00475134" w:rsidRDefault="00475134" w:rsidP="004751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богатого эмоционального мира ребёнка немыслимо без игрушек. Именно они позволяют ребёнку выразить свои чувства, исследовать окружающий мир, учат общаться и познавать себя. Вспомните свои любимые игрушки! Это не обязательно дорогие и шикарные куклы и машины. У кого-то это невзрачный мишка, переданный по наследству мамой, малюсенький пупсик с огромным количеством немыслимых нарядов из тюля ит.д. Выбор игрушек для ребёнка – очень важное и серьёзное дело. Только сам ребёнок способен выбрать из огромного количества игрушек именно то, что ему необходимо. Этот выбор внутренне обусловлен теми же эмоциональными побудителями, что и  выбор взрослыми друзей и любимых.</w:t>
      </w:r>
    </w:p>
    <w:p w14:paraId="318799C9" w14:textId="77777777" w:rsidR="00475134" w:rsidRPr="00475134" w:rsidRDefault="00475134" w:rsidP="004751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34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</w:t>
      </w:r>
    </w:p>
    <w:p w14:paraId="3A238EFC" w14:textId="77777777" w:rsidR="00475134" w:rsidRPr="00475134" w:rsidRDefault="00475134" w:rsidP="004751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34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 представить, что подобное отношение ребёнок может испытать к роботу - трансформеру, игрушке "Денди", взмывающему ввысь самолёту, ревущей машине.</w:t>
      </w:r>
    </w:p>
    <w:p w14:paraId="013120A8" w14:textId="77777777" w:rsidR="00475134" w:rsidRPr="00475134" w:rsidRDefault="00475134" w:rsidP="004751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34">
        <w:rPr>
          <w:rFonts w:ascii="Times New Roman" w:eastAsia="Times New Roman" w:hAnsi="Times New Roman" w:cs="Times New Roman"/>
          <w:sz w:val="24"/>
          <w:szCs w:val="24"/>
          <w:lang w:eastAsia="ru-RU"/>
        </w:rPr>
        <w:t>В "подружки" маленькие мальчики и девочки скорее выберут Барби, Мишку, котёнка, зайчонка, то есть существо, очень на человека, близкое ему и понятное. Поэтому, узнав о заветной мечте ребёнка иметь ту или иную игрушку, подумайте сначала, нужна ли она ему.</w:t>
      </w:r>
    </w:p>
    <w:p w14:paraId="54BE8EF8" w14:textId="77777777" w:rsidR="00475134" w:rsidRPr="00475134" w:rsidRDefault="00475134" w:rsidP="004751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3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Несомненно, у ребёнка должен быть определённый набор игрушек, способствующих развитию его чувственного восприятия, мышления, кругозора, позволяющих ему проигрывать реальные и сказочные ситуации, подражать взрослым.</w:t>
      </w:r>
    </w:p>
    <w:p w14:paraId="2D7F93F1" w14:textId="77777777" w:rsidR="00475134" w:rsidRPr="00475134" w:rsidRDefault="00475134" w:rsidP="004751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Игрушки из реальной жизни.</w:t>
      </w:r>
    </w:p>
    <w:p w14:paraId="125B4D4F" w14:textId="77777777" w:rsidR="00475134" w:rsidRPr="00475134" w:rsidRDefault="00475134" w:rsidP="004751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3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Кукольное семейство (может быть и семья  зверюшек), кукольный домик, мебель, посуда, машины, лодка, касса, весы, медицинские и парикмахерские принадлежности, часы, стиральные машины, плиты, телевизоры, мелки и доска, счёты, музыкальные инструменты, железные дороги, телефон и т.д.</w:t>
      </w:r>
    </w:p>
    <w:p w14:paraId="53B1917C" w14:textId="77777777" w:rsidR="00475134" w:rsidRPr="00475134" w:rsidRDefault="00475134" w:rsidP="004751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Игрушки, помогающие "выплеснуть" агрессию.</w:t>
      </w:r>
    </w:p>
    <w:p w14:paraId="5E272E51" w14:textId="77777777" w:rsidR="00475134" w:rsidRPr="00475134" w:rsidRDefault="00475134" w:rsidP="004751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Солдатики, ружья, мячи, надувные груши, подушки, резиновые игрушки, скакалки, кегли, а также дротики для метания и т.д.</w:t>
      </w:r>
    </w:p>
    <w:p w14:paraId="2028C553" w14:textId="77777777" w:rsidR="00475134" w:rsidRPr="00475134" w:rsidRDefault="00475134" w:rsidP="004751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Игрушки для развития творческой фантазии и самовыражения</w:t>
      </w:r>
      <w:r w:rsidRPr="00475134">
        <w:rPr>
          <w:rFonts w:ascii="Times New Roman" w:eastAsia="Times New Roman" w:hAnsi="Times New Roman" w:cs="Times New Roman"/>
          <w:sz w:val="24"/>
          <w:szCs w:val="24"/>
          <w:lang w:eastAsia="ru-RU"/>
        </w:rPr>
        <w:t>. Кубики, матрёшки, пирамидки, конструкторы, азбуки, настольные игры, разрезные картинки или открытки, краски пластилин, мозаика, наборы для рукоделия, нитки, кусочки ткани, бумага для аппликаций, клей и т.д.</w:t>
      </w:r>
    </w:p>
    <w:p w14:paraId="5726CA35" w14:textId="77777777" w:rsidR="00475134" w:rsidRPr="00475134" w:rsidRDefault="00475134" w:rsidP="004751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покупке игрушек пользуйтесь простым правилом: игрушки следует выбирать, а не собирать!</w:t>
      </w:r>
    </w:p>
    <w:p w14:paraId="062830EB" w14:textId="77777777" w:rsidR="00475134" w:rsidRPr="00475134" w:rsidRDefault="00475134" w:rsidP="004751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Игрушки, какими их представляют себе взрослые, с точки зрения ребёнка никуда не годятся. Великолепные автоматические и полуавтоматические полностью собранные </w:t>
      </w:r>
      <w:r w:rsidRPr="004751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игрушки не могут удовлетворить творческие и эмоциональные потребности ребёнка. Ребёнку нужны такие игрушки, на которых можно отрабатывать, отшлифовывать основные необходимые свойства характера. Для этого автоматические игрушки совершенно не пригодны.</w:t>
      </w:r>
    </w:p>
    <w:p w14:paraId="4EE95CCB" w14:textId="77777777" w:rsidR="00475134" w:rsidRPr="00475134" w:rsidRDefault="00475134" w:rsidP="004751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34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Игрушки для самых маленьких прежде всего должны развивать органы чувств: глаза, уши, руки. И пока основная его потребность - чувствовать тепло, первые игрушки малышей должны быть мягкими и тёплыми, тогда они будут полностью соответствовать стремлению малыша всё познать через осязание. Самые лучшие игрушки для маленьких – это те, которые можно кусать. Они должны быть сделаны из мягких материалов – пластмассы, резины, хорошо мыться, быть лёгкими, не иметь удлиненной плоской формы, чтобы, засовывая их в рот, ребёнок не мог подавиться. Окраска игрушек должна быть яркой. Хорошо, если они будут звучащими.</w:t>
      </w:r>
    </w:p>
    <w:p w14:paraId="6999C524" w14:textId="77777777" w:rsidR="00475134" w:rsidRPr="00475134" w:rsidRDefault="00475134" w:rsidP="004751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годовалого малыша</w:t>
      </w:r>
      <w:r w:rsidRPr="00475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интересны и полезны будут пластмассовые пирамидки из 3-4 составляющих колец разного цвета, мисочки разных размеров, вкладывающиеся друг в друга, разноцветные кубики. Манипуляция с этими игрушками не только развивает интеллект ребёнка, но и доставляет удовольствие и радость, когда у малыша что-то получается так же, как у взрослого. Очень полезны игрушки неваляшки.</w:t>
      </w:r>
    </w:p>
    <w:p w14:paraId="4B2CD769" w14:textId="77777777" w:rsidR="00475134" w:rsidRPr="00475134" w:rsidRDefault="00475134" w:rsidP="004751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2-летних детей</w:t>
      </w:r>
      <w:r w:rsidRPr="00475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хороши большой разноцветный мяч, который не закатывается под мебель, 7-8-составные пирамидки, мягкие, пушистые игрушки, которые дети уже не тянут в рот, а вот засыпают с ними очень хорошо. Большая пластмассовая машина или коробка уже с этого возраста будет приучать ребёнка к аккуратности, самостоятельности, т.к. в них должны складываться после игры кубики, мячи, резиновые и мягкие игрушки. Хорошо, если уже в этом возрасте у малыша будет своё игровое место в квартире, а у игрушек тоже свой домик</w:t>
      </w:r>
    </w:p>
    <w:p w14:paraId="1250AF1D" w14:textId="77777777" w:rsidR="00475134" w:rsidRPr="00475134" w:rsidRDefault="00475134" w:rsidP="004751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трём годам</w:t>
      </w:r>
      <w:r w:rsidRPr="00475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набор игрушек расширяется. К ярким, разноцветным, с чёткой формой игрушкам прибавляются простейшие конструкторы, которые малыши собирают вместе со взрослыми, всегда при этом испытывая удовольствие и восторг от того, что из странных кусочков может получиться замечательная, понятная ребёнку фигура-игрушка. На этом возрастном этапе ребёнок начинает активно включаться в мир реальных жизненных ситуаций, узнаёт, что люди  заняты в жизни работой и имеют разные профессии, сталкиваются с проблемами и находят выход из конфликтов. Поэтому чаще всего ребёнок выбирает сюжеты для ролевых игр из той жизни, которая его окружает. Дети играют в "дочки-матери", "в папу и маму", в "магазин", в "доктора", "детский сад" и.т.п. Игрушки в этом возрасте увеличиваются в размерах (большая кукла, большой медведь и т.д.). Правильной будет покупка парикмахерских наборов, чайных и столовых сервизов, принадлежностей доктора Айболита, мебели и других предметов, отображающих различные стороны реальности. Стремление ребёнка жить общей со взрослыми жизнью свидетельствует о новом этапе в развитии эмоций и социальной адаптации. Основное требование – "бытовые игрушки" должны быть похожи на "оригинал" и быть достаточно прочными</w:t>
      </w:r>
    </w:p>
    <w:p w14:paraId="3C5AA874" w14:textId="77777777" w:rsidR="00475134" w:rsidRPr="00475134" w:rsidRDefault="00475134" w:rsidP="004751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четырём годам</w:t>
      </w:r>
      <w:r w:rsidRPr="00475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ролевая игра становится основным видом деятельности ребёнка. Усложняется содержание игры, многие игрушки становятся ненужными, т.к. детская фантазия способна превратить конкретные предметы в воображаемые. Так, карандаш может стать волшебной палочкой, зелёные листья – деньгами, нарисованные орнаменты на бумаге – коврами в кукольной квартире. Именно поэтому в таком возрасте наибольшую пользу ребёнку принесут не дорогие и бесполезные игрушки, а функциональные, пусть даже сделанные своими руками.</w:t>
      </w:r>
    </w:p>
    <w:p w14:paraId="7CFD3777" w14:textId="77777777" w:rsidR="00475134" w:rsidRPr="00475134" w:rsidRDefault="00475134" w:rsidP="004751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 пяти годам</w:t>
      </w:r>
      <w:r w:rsidRPr="00475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крупные игрушки постепенно перестают занимать ребёнка и перемещаются из игровой зоны на кресла, кровати, шкафы. А вот наборы зверушек, солдатиков, кукольных семей завоёвывают интерес и эмоции ребёнка. Появляется большая возможность для проигрывания разных вариантов с одними и теми же игрушками; у детей развивается фантазия и воображение, мышление перестаёт быть конкретным, а эмоциональный мир обогащается</w:t>
      </w:r>
    </w:p>
    <w:p w14:paraId="1945BB75" w14:textId="77777777" w:rsidR="00475134" w:rsidRPr="00475134" w:rsidRDefault="00475134" w:rsidP="004751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Шестилетнему ребёнку</w:t>
      </w:r>
      <w:r w:rsidRPr="00475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полезнее и интереснее не статичные и конкретные игрушки – он будет рад необычному конструктору, моделям кораблей и самолётов, красивым фломастерам и занимательной настольной игре, разборному роботу-трансформеру, набору для шитья и вязания. Детям очень нравятся игрушки, сделанные собственными руками, особенно, если они становятся полезными для других. Дети любят в этом возрасте делать игрушки-подарки (кухонные прихватки, салфетки, украшения). Радость и гордость вызывает в ребёнке тот факт, что он умеет делать добро окружающим и любимым людям. Поэтому любое желание ребёнка что-то смастерить, сшить, склеить и кому-то подарить должно приветствоваться родителями, если они хотят развить в ребёнке трудолюбие, усидчивость и желание что-то в жизни давать другим. Игрушечные магазины уходят на второй план, а наибольший интерес у детей вызывают прилавки с канцелярскими принадлежностями, строительными материалами, нитками и пуговицами. Ребёнок сам готовит себя к смене вида деятельности и школьному обучению.</w:t>
      </w:r>
    </w:p>
    <w:p w14:paraId="23352849" w14:textId="77777777" w:rsidR="00475134" w:rsidRPr="00475134" w:rsidRDefault="00475134" w:rsidP="004751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3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дальнейшем ребёнок сам сделает "инвентаризацию" своих игрушек. Никогда не заставляйте ребёнка своими руками выкидывать сломанные или устаревшие игрушки! Для него это символы его развития, с каждой связаны положительные эмоции и переживания. Это его детские воспоминания, это его друзья. Намного психологически экологичнее  отремонтировать их и отдать другим детям, подарить детскому саду, ребёнку, которому не повезло и родители не покупают ему игрушек.</w:t>
      </w:r>
    </w:p>
    <w:p w14:paraId="49573583" w14:textId="77777777" w:rsidR="00475134" w:rsidRPr="00475134" w:rsidRDefault="00475134" w:rsidP="004751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школьном возрасте</w:t>
      </w:r>
      <w:r w:rsidRPr="00475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учатся играть без игрушек. Им всё больше начинают нравиться подвижные игры со сверстниками с помощью мячей, скакалок, черепков, ножичков и т.д. В играх ребёнок учится выигрывать и проигрывать, подчинятся правилам, признавать выигрыш другого ребёнка, общаться и работать совместно с взрослыми и сверстниками.</w:t>
      </w:r>
    </w:p>
    <w:p w14:paraId="31ACB6E3" w14:textId="77777777" w:rsidR="00475134" w:rsidRPr="00475134" w:rsidRDefault="00475134" w:rsidP="004751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что все, кроме любимой игрушки, надо периодически менять и обновлять. Если вы заметили, что малыш долго не берёт в руки какую-то игрушку, значит, она ему сейчас просто не нужна. Спрячьте её подальше, а через некоторое время, её появление вызовет новый эмоциональный или познавательный интерес у ребёнка.</w:t>
      </w:r>
    </w:p>
    <w:p w14:paraId="49F0E334" w14:textId="77777777" w:rsidR="00475134" w:rsidRPr="00475134" w:rsidRDefault="00475134" w:rsidP="004751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34">
        <w:rPr>
          <w:rFonts w:ascii="Times New Roman" w:eastAsia="Times New Roman" w:hAnsi="Times New Roman" w:cs="Times New Roman"/>
          <w:sz w:val="24"/>
          <w:szCs w:val="24"/>
          <w:lang w:eastAsia="ru-RU"/>
        </w:rPr>
        <w:t>И ещё один совет. Не водите ребёнка слишком часто в игрушечный магазин  с множеством соблазнительных, но очень дорогих игрушек. Сколько слёз и страданий малышей видели сидящие на прилавках новомодные куклы, машины и звери! Эти переживания, когда ребёнок не может получить то, что очень хочется, ему совсем не нужны. Только, когда вы сами готовы подарить ребёнку радость, ведите его в магазин и делайте ему праздник.</w:t>
      </w:r>
    </w:p>
    <w:p w14:paraId="39491955" w14:textId="77777777" w:rsidR="00475134" w:rsidRPr="00475134" w:rsidRDefault="00475134" w:rsidP="004751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34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поговорка "Нельзя всю жизнь в игрушки играть". Это правда, но согласитесь, взрослые, как иногда приятно получить смешной сувенир от приятного человека! Дарите своим детям радость не только в дни рождения и в Новый год, но и просто так, от хорошего настроения.</w:t>
      </w:r>
    </w:p>
    <w:p w14:paraId="011648CF" w14:textId="77777777" w:rsidR="00E01461" w:rsidRDefault="00E01461"/>
    <w:sectPr w:rsidR="00E01461" w:rsidSect="0047513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C37"/>
    <w:rsid w:val="00475134"/>
    <w:rsid w:val="00E01461"/>
    <w:rsid w:val="00F3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4EA6C6-7469-4A5C-8579-525E71A09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475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Знак"/>
    <w:basedOn w:val="a0"/>
    <w:link w:val="a3"/>
    <w:uiPriority w:val="99"/>
    <w:semiHidden/>
    <w:rsid w:val="0047513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29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1430</Words>
  <Characters>8151</Characters>
  <Application>Microsoft Office Word</Application>
  <DocSecurity>0</DocSecurity>
  <Lines>67</Lines>
  <Paragraphs>19</Paragraphs>
  <ScaleCrop>false</ScaleCrop>
  <Company/>
  <LinksUpToDate>false</LinksUpToDate>
  <CharactersWithSpaces>9562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2021-10-15T09:56:00Z</dcterms:created>
  <dcterms:modified xsi:type="dcterms:W3CDTF">2021-10-15T09:57:00Z</dcterms:modified>
</cp:coreProperties>
</file>